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B3" w:rsidRPr="00767450" w:rsidRDefault="002A6FB3" w:rsidP="003C785B">
      <w:pPr>
        <w:spacing w:after="0"/>
        <w:jc w:val="center"/>
        <w:rPr>
          <w:rFonts w:ascii="Comic Sans MS" w:hAnsi="Comic Sans MS" w:cs="Times New Roman"/>
          <w:b/>
          <w:sz w:val="36"/>
          <w:szCs w:val="36"/>
        </w:rPr>
      </w:pPr>
      <w:r w:rsidRPr="00767450">
        <w:rPr>
          <w:rFonts w:ascii="Comic Sans MS" w:hAnsi="Comic Sans MS" w:cs="Times New Roman"/>
          <w:b/>
          <w:sz w:val="36"/>
          <w:szCs w:val="36"/>
        </w:rPr>
        <w:t>Obec Světí</w:t>
      </w:r>
      <w:r w:rsidR="003C785B">
        <w:rPr>
          <w:rFonts w:ascii="Comic Sans MS" w:hAnsi="Comic Sans MS" w:cs="Times New Roman"/>
          <w:b/>
          <w:sz w:val="36"/>
          <w:szCs w:val="36"/>
        </w:rPr>
        <w:t xml:space="preserve"> </w:t>
      </w:r>
      <w:r w:rsidRPr="00767450">
        <w:rPr>
          <w:rFonts w:ascii="Comic Sans MS" w:hAnsi="Comic Sans MS" w:cs="Times New Roman"/>
          <w:b/>
          <w:sz w:val="36"/>
          <w:szCs w:val="36"/>
        </w:rPr>
        <w:t>si vás dovoluje pozvat na již tradiční</w:t>
      </w:r>
    </w:p>
    <w:p w:rsidR="00A57D61" w:rsidRPr="00882981" w:rsidRDefault="002A6FB3" w:rsidP="003C785B">
      <w:pPr>
        <w:spacing w:after="0"/>
        <w:jc w:val="center"/>
        <w:rPr>
          <w:rFonts w:ascii="Lucida Handwriting" w:hAnsi="Lucida Handwriting"/>
          <w:b/>
          <w:color w:val="548DD4" w:themeColor="text2" w:themeTint="99"/>
          <w:sz w:val="48"/>
          <w:szCs w:val="48"/>
        </w:rPr>
      </w:pPr>
      <w:r w:rsidRPr="00882981">
        <w:rPr>
          <w:rFonts w:ascii="Lucida Handwriting" w:hAnsi="Lucida Handwriting"/>
          <w:b/>
          <w:color w:val="548DD4" w:themeColor="text2" w:themeTint="99"/>
          <w:sz w:val="48"/>
          <w:szCs w:val="48"/>
        </w:rPr>
        <w:t>rozsv</w:t>
      </w:r>
      <w:r w:rsidRPr="00882981">
        <w:rPr>
          <w:rFonts w:ascii="Comic Sans MS" w:hAnsi="Comic Sans MS"/>
          <w:b/>
          <w:color w:val="548DD4" w:themeColor="text2" w:themeTint="99"/>
          <w:sz w:val="48"/>
          <w:szCs w:val="48"/>
        </w:rPr>
        <w:t>ě</w:t>
      </w:r>
      <w:r w:rsidRPr="00882981">
        <w:rPr>
          <w:rFonts w:ascii="Lucida Handwriting" w:hAnsi="Lucida Handwriting"/>
          <w:b/>
          <w:color w:val="548DD4" w:themeColor="text2" w:themeTint="99"/>
          <w:sz w:val="48"/>
          <w:szCs w:val="48"/>
        </w:rPr>
        <w:t>cení váno</w:t>
      </w:r>
      <w:r w:rsidRPr="00882981">
        <w:rPr>
          <w:rFonts w:ascii="Comic Sans MS" w:hAnsi="Comic Sans MS"/>
          <w:b/>
          <w:color w:val="548DD4" w:themeColor="text2" w:themeTint="99"/>
          <w:sz w:val="48"/>
          <w:szCs w:val="48"/>
        </w:rPr>
        <w:t>č</w:t>
      </w:r>
      <w:r w:rsidRPr="00882981">
        <w:rPr>
          <w:rFonts w:ascii="Lucida Handwriting" w:hAnsi="Lucida Handwriting"/>
          <w:b/>
          <w:color w:val="548DD4" w:themeColor="text2" w:themeTint="99"/>
          <w:sz w:val="48"/>
          <w:szCs w:val="48"/>
        </w:rPr>
        <w:t>ního stromu</w:t>
      </w:r>
    </w:p>
    <w:p w:rsidR="00882981" w:rsidRDefault="00882981" w:rsidP="00882981">
      <w:pPr>
        <w:jc w:val="center"/>
        <w:rPr>
          <w:rFonts w:ascii="Comic Sans MS" w:hAnsi="Comic Sans MS"/>
          <w:b/>
          <w:color w:val="800080"/>
          <w:sz w:val="40"/>
          <w:szCs w:val="40"/>
        </w:rPr>
      </w:pPr>
    </w:p>
    <w:p w:rsidR="002A6FB3" w:rsidRPr="00882981" w:rsidRDefault="00882981" w:rsidP="00882981">
      <w:pPr>
        <w:jc w:val="center"/>
        <w:rPr>
          <w:rFonts w:ascii="Comic Sans MS" w:hAnsi="Comic Sans MS"/>
          <w:b/>
          <w:color w:val="800080"/>
          <w:sz w:val="40"/>
          <w:szCs w:val="40"/>
        </w:rPr>
      </w:pPr>
      <w:r w:rsidRPr="00882981">
        <w:rPr>
          <w:b/>
          <w:noProof/>
          <w:color w:val="800080"/>
          <w:sz w:val="32"/>
          <w:szCs w:val="32"/>
        </w:rPr>
        <w:drawing>
          <wp:anchor distT="0" distB="0" distL="114300" distR="114300" simplePos="0" relativeHeight="251656192" behindDoc="1" locked="0" layoutInCell="1" allowOverlap="1" wp14:anchorId="470C7A66" wp14:editId="44C07E56">
            <wp:simplePos x="0" y="0"/>
            <wp:positionH relativeFrom="column">
              <wp:posOffset>24130</wp:posOffset>
            </wp:positionH>
            <wp:positionV relativeFrom="paragraph">
              <wp:posOffset>74930</wp:posOffset>
            </wp:positionV>
            <wp:extent cx="2437130" cy="1857375"/>
            <wp:effectExtent l="0" t="0" r="1270" b="9525"/>
            <wp:wrapTight wrapText="bothSides">
              <wp:wrapPolygon edited="0">
                <wp:start x="0" y="0"/>
                <wp:lineTo x="0" y="21489"/>
                <wp:lineTo x="21442" y="21489"/>
                <wp:lineTo x="2144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BFMSY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A4E" w:rsidRPr="00882981">
        <w:rPr>
          <w:rFonts w:ascii="Comic Sans MS" w:hAnsi="Comic Sans MS"/>
          <w:b/>
          <w:noProof/>
          <w:color w:val="800080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7BB7692" wp14:editId="5DC083E6">
            <wp:simplePos x="0" y="0"/>
            <wp:positionH relativeFrom="column">
              <wp:posOffset>4229100</wp:posOffset>
            </wp:positionH>
            <wp:positionV relativeFrom="paragraph">
              <wp:posOffset>1719580</wp:posOffset>
            </wp:positionV>
            <wp:extent cx="214376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498" y="21471"/>
                <wp:lineTo x="2149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ocni_stromece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A0492" w:rsidRPr="00882981">
        <w:rPr>
          <w:rFonts w:ascii="Comic Sans MS" w:hAnsi="Comic Sans MS"/>
          <w:b/>
          <w:color w:val="800080"/>
          <w:sz w:val="40"/>
          <w:szCs w:val="40"/>
        </w:rPr>
        <w:t>1.adventní</w:t>
      </w:r>
      <w:proofErr w:type="gramEnd"/>
      <w:r w:rsidR="004A0492" w:rsidRPr="00882981">
        <w:rPr>
          <w:rFonts w:ascii="Comic Sans MS" w:hAnsi="Comic Sans MS"/>
          <w:b/>
          <w:color w:val="800080"/>
          <w:sz w:val="40"/>
          <w:szCs w:val="40"/>
        </w:rPr>
        <w:t xml:space="preserve"> neděli </w:t>
      </w:r>
      <w:r w:rsidR="003F634E">
        <w:rPr>
          <w:rFonts w:ascii="Comic Sans MS" w:hAnsi="Comic Sans MS"/>
          <w:b/>
          <w:color w:val="800080"/>
          <w:sz w:val="40"/>
          <w:szCs w:val="40"/>
        </w:rPr>
        <w:t>1</w:t>
      </w:r>
      <w:r w:rsidR="004A0492" w:rsidRPr="00882981">
        <w:rPr>
          <w:rFonts w:ascii="Comic Sans MS" w:hAnsi="Comic Sans MS"/>
          <w:b/>
          <w:color w:val="800080"/>
          <w:sz w:val="40"/>
          <w:szCs w:val="40"/>
        </w:rPr>
        <w:t>.</w:t>
      </w:r>
      <w:r w:rsidRPr="00882981">
        <w:rPr>
          <w:rFonts w:ascii="Comic Sans MS" w:hAnsi="Comic Sans MS"/>
          <w:b/>
          <w:color w:val="800080"/>
          <w:sz w:val="40"/>
          <w:szCs w:val="40"/>
        </w:rPr>
        <w:t>prosince 201</w:t>
      </w:r>
      <w:r w:rsidR="000B5986">
        <w:rPr>
          <w:rFonts w:ascii="Comic Sans MS" w:hAnsi="Comic Sans MS"/>
          <w:b/>
          <w:color w:val="800080"/>
          <w:sz w:val="40"/>
          <w:szCs w:val="40"/>
        </w:rPr>
        <w:t>3</w:t>
      </w:r>
    </w:p>
    <w:p w:rsidR="002A6FB3" w:rsidRPr="00767450" w:rsidRDefault="002A6FB3" w:rsidP="00322A4E">
      <w:pPr>
        <w:spacing w:after="0"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882981">
        <w:rPr>
          <w:rFonts w:ascii="Comic Sans MS" w:hAnsi="Comic Sans MS"/>
          <w:b/>
          <w:color w:val="800080"/>
          <w:sz w:val="40"/>
          <w:szCs w:val="40"/>
        </w:rPr>
        <w:t>začátek v 17 hodin u místního obchodu</w:t>
      </w:r>
    </w:p>
    <w:p w:rsidR="00882981" w:rsidRDefault="00882981">
      <w:pPr>
        <w:rPr>
          <w:b/>
          <w:color w:val="0F243E" w:themeColor="text2" w:themeShade="80"/>
          <w:sz w:val="32"/>
          <w:szCs w:val="32"/>
        </w:rPr>
      </w:pPr>
    </w:p>
    <w:p w:rsidR="003C785B" w:rsidRPr="00882981" w:rsidRDefault="00151F55">
      <w:pPr>
        <w:rPr>
          <w:color w:val="C00000"/>
          <w:sz w:val="32"/>
          <w:szCs w:val="32"/>
        </w:rPr>
      </w:pPr>
      <w:r w:rsidRPr="00882981">
        <w:rPr>
          <w:b/>
          <w:color w:val="C00000"/>
          <w:sz w:val="32"/>
          <w:szCs w:val="32"/>
        </w:rPr>
        <w:t xml:space="preserve">Můžete se těšit </w:t>
      </w:r>
      <w:proofErr w:type="gramStart"/>
      <w:r w:rsidRPr="00882981">
        <w:rPr>
          <w:b/>
          <w:color w:val="C00000"/>
          <w:sz w:val="32"/>
          <w:szCs w:val="32"/>
        </w:rPr>
        <w:t>na</w:t>
      </w:r>
      <w:proofErr w:type="gramEnd"/>
      <w:r w:rsidR="004A0492" w:rsidRPr="00882981">
        <w:rPr>
          <w:b/>
          <w:color w:val="C00000"/>
          <w:sz w:val="32"/>
          <w:szCs w:val="32"/>
        </w:rPr>
        <w:t>:</w:t>
      </w:r>
      <w:r w:rsidR="00322A4E" w:rsidRPr="00882981">
        <w:rPr>
          <w:color w:val="C00000"/>
          <w:sz w:val="32"/>
          <w:szCs w:val="32"/>
        </w:rPr>
        <w:t xml:space="preserve"> </w:t>
      </w:r>
      <w:bookmarkStart w:id="0" w:name="_GoBack"/>
      <w:bookmarkEnd w:id="0"/>
    </w:p>
    <w:p w:rsidR="004A0492" w:rsidRPr="00882981" w:rsidRDefault="003C785B">
      <w:pPr>
        <w:rPr>
          <w:rFonts w:ascii="Lucida Handwriting" w:hAnsi="Lucida Handwriting"/>
          <w:sz w:val="32"/>
          <w:szCs w:val="32"/>
        </w:rPr>
      </w:pPr>
      <w:r w:rsidRPr="00882981">
        <w:rPr>
          <w:rFonts w:ascii="Lucida Handwriting" w:hAnsi="Lucida Handwriting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A2B4613" wp14:editId="492C32CD">
            <wp:simplePos x="0" y="0"/>
            <wp:positionH relativeFrom="column">
              <wp:posOffset>24130</wp:posOffset>
            </wp:positionH>
            <wp:positionV relativeFrom="paragraph">
              <wp:posOffset>136525</wp:posOffset>
            </wp:positionV>
            <wp:extent cx="714375" cy="666750"/>
            <wp:effectExtent l="0" t="0" r="0" b="0"/>
            <wp:wrapTight wrapText="bothSides">
              <wp:wrapPolygon edited="0">
                <wp:start x="0" y="0"/>
                <wp:lineTo x="0" y="20983"/>
                <wp:lineTo x="21312" y="20983"/>
                <wp:lineTo x="2131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ion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492" w:rsidRPr="00882981">
        <w:rPr>
          <w:rFonts w:ascii="Lucida Handwriting" w:hAnsi="Lucida Handwriting"/>
          <w:sz w:val="32"/>
          <w:szCs w:val="32"/>
        </w:rPr>
        <w:t>rozsv</w:t>
      </w:r>
      <w:r w:rsidR="004A0492" w:rsidRPr="00882981">
        <w:rPr>
          <w:rFonts w:ascii="Times New Roman" w:hAnsi="Times New Roman" w:cs="Times New Roman"/>
          <w:sz w:val="32"/>
          <w:szCs w:val="32"/>
        </w:rPr>
        <w:t>ě</w:t>
      </w:r>
      <w:r w:rsidR="004A0492" w:rsidRPr="00882981">
        <w:rPr>
          <w:rFonts w:ascii="Lucida Handwriting" w:hAnsi="Lucida Handwriting"/>
          <w:sz w:val="32"/>
          <w:szCs w:val="32"/>
        </w:rPr>
        <w:t>cen</w:t>
      </w:r>
      <w:r w:rsidR="004A0492" w:rsidRPr="00882981">
        <w:rPr>
          <w:rFonts w:ascii="Lucida Handwriting" w:hAnsi="Lucida Handwriting" w:cs="Lucida Handwriting"/>
          <w:sz w:val="32"/>
          <w:szCs w:val="32"/>
        </w:rPr>
        <w:t>í</w:t>
      </w:r>
      <w:r w:rsidR="004A0492" w:rsidRPr="00882981">
        <w:rPr>
          <w:rFonts w:ascii="Lucida Handwriting" w:hAnsi="Lucida Handwriting"/>
          <w:sz w:val="32"/>
          <w:szCs w:val="32"/>
        </w:rPr>
        <w:t xml:space="preserve"> v</w:t>
      </w:r>
      <w:r w:rsidR="004A0492" w:rsidRPr="00882981">
        <w:rPr>
          <w:rFonts w:ascii="Lucida Handwriting" w:hAnsi="Lucida Handwriting" w:cs="Lucida Handwriting"/>
          <w:sz w:val="32"/>
          <w:szCs w:val="32"/>
        </w:rPr>
        <w:t>á</w:t>
      </w:r>
      <w:r w:rsidR="004A0492" w:rsidRPr="00882981">
        <w:rPr>
          <w:rFonts w:ascii="Lucida Handwriting" w:hAnsi="Lucida Handwriting"/>
          <w:sz w:val="32"/>
          <w:szCs w:val="32"/>
        </w:rPr>
        <w:t>no</w:t>
      </w:r>
      <w:r w:rsidR="004A0492" w:rsidRPr="00882981">
        <w:rPr>
          <w:rFonts w:ascii="Times New Roman" w:hAnsi="Times New Roman" w:cs="Times New Roman"/>
          <w:sz w:val="32"/>
          <w:szCs w:val="32"/>
        </w:rPr>
        <w:t>č</w:t>
      </w:r>
      <w:r w:rsidR="004A0492" w:rsidRPr="00882981">
        <w:rPr>
          <w:rFonts w:ascii="Lucida Handwriting" w:hAnsi="Lucida Handwriting"/>
          <w:sz w:val="32"/>
          <w:szCs w:val="32"/>
        </w:rPr>
        <w:t>n</w:t>
      </w:r>
      <w:r w:rsidR="004A0492" w:rsidRPr="00882981">
        <w:rPr>
          <w:rFonts w:ascii="Lucida Handwriting" w:hAnsi="Lucida Handwriting" w:cs="Lucida Handwriting"/>
          <w:sz w:val="32"/>
          <w:szCs w:val="32"/>
        </w:rPr>
        <w:t>í</w:t>
      </w:r>
      <w:r w:rsidR="004A0492" w:rsidRPr="00882981">
        <w:rPr>
          <w:rFonts w:ascii="Lucida Handwriting" w:hAnsi="Lucida Handwriting"/>
          <w:sz w:val="32"/>
          <w:szCs w:val="32"/>
        </w:rPr>
        <w:t>ho stromu</w:t>
      </w:r>
      <w:r w:rsidR="00322A4E" w:rsidRPr="00882981">
        <w:rPr>
          <w:rFonts w:ascii="Lucida Handwriting" w:hAnsi="Lucida Handwriting"/>
          <w:sz w:val="32"/>
          <w:szCs w:val="32"/>
        </w:rPr>
        <w:t xml:space="preserve">, </w:t>
      </w:r>
      <w:r w:rsidR="004A0492" w:rsidRPr="00882981">
        <w:rPr>
          <w:rFonts w:ascii="Lucida Handwriting" w:hAnsi="Lucida Handwriting"/>
          <w:sz w:val="32"/>
          <w:szCs w:val="32"/>
        </w:rPr>
        <w:t>lampionový pr</w:t>
      </w:r>
      <w:r w:rsidR="004A0492" w:rsidRPr="00882981">
        <w:rPr>
          <w:rFonts w:ascii="Times New Roman" w:hAnsi="Times New Roman" w:cs="Times New Roman"/>
          <w:sz w:val="32"/>
          <w:szCs w:val="32"/>
        </w:rPr>
        <w:t>ů</w:t>
      </w:r>
      <w:r w:rsidR="004A0492" w:rsidRPr="00882981">
        <w:rPr>
          <w:rFonts w:ascii="Lucida Handwriting" w:hAnsi="Lucida Handwriting"/>
          <w:sz w:val="32"/>
          <w:szCs w:val="32"/>
        </w:rPr>
        <w:t>vod</w:t>
      </w:r>
      <w:r w:rsidR="00322A4E" w:rsidRPr="00882981">
        <w:rPr>
          <w:rFonts w:ascii="Lucida Handwriting" w:hAnsi="Lucida Handwriting"/>
          <w:sz w:val="32"/>
          <w:szCs w:val="32"/>
        </w:rPr>
        <w:t>, poušt</w:t>
      </w:r>
      <w:r w:rsidR="00322A4E" w:rsidRPr="00882981">
        <w:rPr>
          <w:rFonts w:ascii="Times New Roman" w:hAnsi="Times New Roman" w:cs="Times New Roman"/>
          <w:sz w:val="32"/>
          <w:szCs w:val="32"/>
        </w:rPr>
        <w:t>ě</w:t>
      </w:r>
      <w:r w:rsidR="00322A4E" w:rsidRPr="00882981">
        <w:rPr>
          <w:rFonts w:ascii="Lucida Handwriting" w:hAnsi="Lucida Handwriting"/>
          <w:sz w:val="32"/>
          <w:szCs w:val="32"/>
        </w:rPr>
        <w:t>n</w:t>
      </w:r>
      <w:r w:rsidR="00322A4E" w:rsidRPr="00882981">
        <w:rPr>
          <w:rFonts w:ascii="Lucida Handwriting" w:hAnsi="Lucida Handwriting" w:cs="Lucida Handwriting"/>
          <w:sz w:val="32"/>
          <w:szCs w:val="32"/>
        </w:rPr>
        <w:t>í</w:t>
      </w:r>
      <w:r w:rsidR="00322A4E" w:rsidRPr="00882981">
        <w:rPr>
          <w:rFonts w:ascii="Lucida Handwriting" w:hAnsi="Lucida Handwriting"/>
          <w:sz w:val="32"/>
          <w:szCs w:val="32"/>
        </w:rPr>
        <w:t xml:space="preserve"> bal</w:t>
      </w:r>
      <w:r w:rsidR="00322A4E" w:rsidRPr="00882981">
        <w:rPr>
          <w:rFonts w:ascii="Lucida Handwriting" w:hAnsi="Lucida Handwriting" w:cs="Lucida Handwriting"/>
          <w:sz w:val="32"/>
          <w:szCs w:val="32"/>
        </w:rPr>
        <w:t>ó</w:t>
      </w:r>
      <w:r w:rsidR="00322A4E" w:rsidRPr="00882981">
        <w:rPr>
          <w:rFonts w:ascii="Lucida Handwriting" w:hAnsi="Lucida Handwriting"/>
          <w:sz w:val="32"/>
          <w:szCs w:val="32"/>
        </w:rPr>
        <w:t>nk</w:t>
      </w:r>
      <w:r w:rsidR="00322A4E" w:rsidRPr="00882981">
        <w:rPr>
          <w:rFonts w:ascii="Times New Roman" w:hAnsi="Times New Roman" w:cs="Times New Roman"/>
          <w:sz w:val="32"/>
          <w:szCs w:val="32"/>
        </w:rPr>
        <w:t>ů</w:t>
      </w:r>
      <w:r w:rsidR="00322A4E" w:rsidRPr="00882981">
        <w:rPr>
          <w:rFonts w:ascii="Lucida Handwriting" w:hAnsi="Lucida Handwriting"/>
          <w:sz w:val="32"/>
          <w:szCs w:val="32"/>
        </w:rPr>
        <w:t xml:space="preserve"> </w:t>
      </w:r>
      <w:r w:rsidR="00322A4E" w:rsidRPr="00882981">
        <w:rPr>
          <w:rFonts w:ascii="Lucida Handwriting" w:hAnsi="Lucida Handwriting" w:cs="Lucida Handwriting"/>
          <w:sz w:val="32"/>
          <w:szCs w:val="32"/>
        </w:rPr>
        <w:t>š</w:t>
      </w:r>
      <w:r w:rsidR="00322A4E" w:rsidRPr="00882981">
        <w:rPr>
          <w:rFonts w:ascii="Lucida Handwriting" w:hAnsi="Lucida Handwriting"/>
          <w:sz w:val="32"/>
          <w:szCs w:val="32"/>
        </w:rPr>
        <w:t>t</w:t>
      </w:r>
      <w:r w:rsidR="00322A4E" w:rsidRPr="00882981">
        <w:rPr>
          <w:rFonts w:ascii="Times New Roman" w:hAnsi="Times New Roman" w:cs="Times New Roman"/>
          <w:sz w:val="32"/>
          <w:szCs w:val="32"/>
        </w:rPr>
        <w:t>ě</w:t>
      </w:r>
      <w:r w:rsidR="00322A4E" w:rsidRPr="00882981">
        <w:rPr>
          <w:rFonts w:ascii="Lucida Handwriting" w:hAnsi="Lucida Handwriting"/>
          <w:sz w:val="32"/>
          <w:szCs w:val="32"/>
        </w:rPr>
        <w:t>st</w:t>
      </w:r>
      <w:r w:rsidR="00322A4E" w:rsidRPr="00882981">
        <w:rPr>
          <w:rFonts w:ascii="Lucida Handwriting" w:hAnsi="Lucida Handwriting" w:cs="Lucida Handwriting"/>
          <w:sz w:val="32"/>
          <w:szCs w:val="32"/>
        </w:rPr>
        <w:t>í</w:t>
      </w:r>
      <w:r w:rsidR="00322A4E" w:rsidRPr="00882981">
        <w:rPr>
          <w:rFonts w:ascii="Lucida Handwriting" w:hAnsi="Lucida Handwriting"/>
          <w:sz w:val="32"/>
          <w:szCs w:val="32"/>
        </w:rPr>
        <w:t>, vystoupen</w:t>
      </w:r>
      <w:r w:rsidR="00322A4E" w:rsidRPr="00882981">
        <w:rPr>
          <w:rFonts w:ascii="Lucida Handwriting" w:hAnsi="Lucida Handwriting" w:cs="Lucida Handwriting"/>
          <w:sz w:val="32"/>
          <w:szCs w:val="32"/>
        </w:rPr>
        <w:t>í</w:t>
      </w:r>
      <w:r w:rsidR="00322A4E" w:rsidRPr="00882981">
        <w:rPr>
          <w:rFonts w:ascii="Lucida Handwriting" w:hAnsi="Lucida Handwriting"/>
          <w:sz w:val="32"/>
          <w:szCs w:val="32"/>
        </w:rPr>
        <w:t xml:space="preserve"> d</w:t>
      </w:r>
      <w:r w:rsidR="00322A4E" w:rsidRPr="00882981">
        <w:rPr>
          <w:rFonts w:ascii="Times New Roman" w:hAnsi="Times New Roman" w:cs="Times New Roman"/>
          <w:sz w:val="32"/>
          <w:szCs w:val="32"/>
        </w:rPr>
        <w:t>ě</w:t>
      </w:r>
      <w:r w:rsidR="00322A4E" w:rsidRPr="00882981">
        <w:rPr>
          <w:rFonts w:ascii="Lucida Handwriting" w:hAnsi="Lucida Handwriting"/>
          <w:sz w:val="32"/>
          <w:szCs w:val="32"/>
        </w:rPr>
        <w:t>t</w:t>
      </w:r>
      <w:r w:rsidR="00322A4E" w:rsidRPr="00882981">
        <w:rPr>
          <w:rFonts w:ascii="Lucida Handwriting" w:hAnsi="Lucida Handwriting" w:cs="Lucida Handwriting"/>
          <w:sz w:val="32"/>
          <w:szCs w:val="32"/>
        </w:rPr>
        <w:t>í</w:t>
      </w:r>
      <w:r w:rsidR="00322A4E" w:rsidRPr="00882981">
        <w:rPr>
          <w:rFonts w:ascii="Lucida Handwriting" w:hAnsi="Lucida Handwriting"/>
          <w:sz w:val="32"/>
          <w:szCs w:val="32"/>
        </w:rPr>
        <w:t>,</w:t>
      </w:r>
      <w:r w:rsidR="004A0492" w:rsidRPr="00882981">
        <w:rPr>
          <w:rFonts w:ascii="Lucida Handwriting" w:hAnsi="Lucida Handwriting"/>
          <w:sz w:val="32"/>
          <w:szCs w:val="32"/>
        </w:rPr>
        <w:t xml:space="preserve"> </w:t>
      </w:r>
      <w:r w:rsidR="00882981" w:rsidRPr="00882981">
        <w:rPr>
          <w:rFonts w:ascii="Lucida Handwriting" w:hAnsi="Lucida Handwriting"/>
          <w:sz w:val="32"/>
          <w:szCs w:val="32"/>
        </w:rPr>
        <w:t>lití olova</w:t>
      </w:r>
      <w:r w:rsidR="003F634E" w:rsidRPr="003F634E">
        <w:rPr>
          <w:rFonts w:ascii="Lucida Handwriting" w:hAnsi="Lucida Handwriting"/>
          <w:sz w:val="32"/>
          <w:szCs w:val="32"/>
        </w:rPr>
        <w:t xml:space="preserve">, </w:t>
      </w:r>
      <w:r w:rsidR="003F634E" w:rsidRPr="003F634E">
        <w:rPr>
          <w:rFonts w:ascii="Times New Roman" w:hAnsi="Times New Roman" w:cs="Times New Roman"/>
          <w:sz w:val="32"/>
          <w:szCs w:val="32"/>
        </w:rPr>
        <w:t>ž</w:t>
      </w:r>
      <w:r w:rsidR="003F634E" w:rsidRPr="003F634E">
        <w:rPr>
          <w:rFonts w:ascii="Lucida Handwriting" w:hAnsi="Lucida Handwriting" w:cs="Times New Roman"/>
          <w:sz w:val="32"/>
          <w:szCs w:val="32"/>
        </w:rPr>
        <w:t>iv</w:t>
      </w:r>
      <w:r w:rsidR="003F634E" w:rsidRPr="003F634E">
        <w:rPr>
          <w:rFonts w:ascii="Lucida Handwriting" w:hAnsi="Lucida Handwriting" w:cs="Lucida Handwriting"/>
          <w:sz w:val="32"/>
          <w:szCs w:val="32"/>
        </w:rPr>
        <w:t>ý</w:t>
      </w:r>
      <w:r w:rsidR="003F634E" w:rsidRPr="003F634E">
        <w:rPr>
          <w:rFonts w:ascii="Lucida Handwriting" w:hAnsi="Lucida Handwriting" w:cs="Times New Roman"/>
          <w:sz w:val="32"/>
          <w:szCs w:val="32"/>
        </w:rPr>
        <w:t xml:space="preserve"> betl</w:t>
      </w:r>
      <w:r w:rsidR="003F634E" w:rsidRPr="003F634E">
        <w:rPr>
          <w:rFonts w:ascii="Lucida Handwriting" w:hAnsi="Lucida Handwriting" w:cs="Lucida Handwriting"/>
          <w:sz w:val="32"/>
          <w:szCs w:val="32"/>
        </w:rPr>
        <w:t>é</w:t>
      </w:r>
      <w:r w:rsidR="003F634E" w:rsidRPr="003F634E">
        <w:rPr>
          <w:rFonts w:ascii="Lucida Handwriting" w:hAnsi="Lucida Handwriting" w:cs="Times New Roman"/>
          <w:sz w:val="32"/>
          <w:szCs w:val="32"/>
        </w:rPr>
        <w:t>m</w:t>
      </w:r>
      <w:r w:rsidR="00882981" w:rsidRPr="003F634E">
        <w:rPr>
          <w:rFonts w:ascii="Lucida Handwriting" w:hAnsi="Lucida Handwriting"/>
          <w:sz w:val="32"/>
          <w:szCs w:val="32"/>
        </w:rPr>
        <w:t>,</w:t>
      </w:r>
      <w:r w:rsidR="00882981" w:rsidRPr="00882981">
        <w:rPr>
          <w:rFonts w:ascii="Lucida Handwriting" w:hAnsi="Lucida Handwriting"/>
          <w:sz w:val="32"/>
          <w:szCs w:val="32"/>
        </w:rPr>
        <w:t xml:space="preserve"> </w:t>
      </w:r>
      <w:r w:rsidR="004A0492" w:rsidRPr="00882981">
        <w:rPr>
          <w:rFonts w:ascii="Lucida Handwriting" w:hAnsi="Lucida Handwriting"/>
          <w:sz w:val="32"/>
          <w:szCs w:val="32"/>
        </w:rPr>
        <w:t>domácí cukroví</w:t>
      </w:r>
      <w:r w:rsidR="00767450" w:rsidRPr="00882981">
        <w:rPr>
          <w:rFonts w:ascii="Lucida Handwriting" w:hAnsi="Lucida Handwriting"/>
          <w:sz w:val="32"/>
          <w:szCs w:val="32"/>
        </w:rPr>
        <w:t>, sva</w:t>
      </w:r>
      <w:r w:rsidR="00767450" w:rsidRPr="00882981">
        <w:rPr>
          <w:rFonts w:ascii="Times New Roman" w:hAnsi="Times New Roman" w:cs="Times New Roman"/>
          <w:sz w:val="32"/>
          <w:szCs w:val="32"/>
        </w:rPr>
        <w:t>ř</w:t>
      </w:r>
      <w:r w:rsidR="00767450" w:rsidRPr="00882981">
        <w:rPr>
          <w:rFonts w:ascii="Lucida Handwriting" w:hAnsi="Lucida Handwriting"/>
          <w:sz w:val="32"/>
          <w:szCs w:val="32"/>
        </w:rPr>
        <w:t>en</w:t>
      </w:r>
      <w:r w:rsidR="00767450" w:rsidRPr="00882981">
        <w:rPr>
          <w:rFonts w:ascii="Lucida Handwriting" w:hAnsi="Lucida Handwriting" w:cs="Lucida Handwriting"/>
          <w:sz w:val="32"/>
          <w:szCs w:val="32"/>
        </w:rPr>
        <w:t>é</w:t>
      </w:r>
      <w:r w:rsidR="00767450" w:rsidRPr="00882981">
        <w:rPr>
          <w:rFonts w:ascii="Lucida Handwriting" w:hAnsi="Lucida Handwriting"/>
          <w:sz w:val="32"/>
          <w:szCs w:val="32"/>
        </w:rPr>
        <w:t xml:space="preserve"> v</w:t>
      </w:r>
      <w:r w:rsidR="00767450" w:rsidRPr="00882981">
        <w:rPr>
          <w:rFonts w:ascii="Lucida Handwriting" w:hAnsi="Lucida Handwriting" w:cs="Lucida Handwriting"/>
          <w:sz w:val="32"/>
          <w:szCs w:val="32"/>
        </w:rPr>
        <w:t>í</w:t>
      </w:r>
      <w:r w:rsidR="00767450" w:rsidRPr="00882981">
        <w:rPr>
          <w:rFonts w:ascii="Lucida Handwriting" w:hAnsi="Lucida Handwriting"/>
          <w:sz w:val="32"/>
          <w:szCs w:val="32"/>
        </w:rPr>
        <w:t xml:space="preserve">no, </w:t>
      </w:r>
      <w:r w:rsidR="00767450" w:rsidRPr="00882981">
        <w:rPr>
          <w:rFonts w:ascii="Times New Roman" w:hAnsi="Times New Roman" w:cs="Times New Roman"/>
          <w:sz w:val="32"/>
          <w:szCs w:val="32"/>
        </w:rPr>
        <w:t>č</w:t>
      </w:r>
      <w:r w:rsidR="00767450" w:rsidRPr="00882981">
        <w:rPr>
          <w:rFonts w:ascii="Lucida Handwriting" w:hAnsi="Lucida Handwriting"/>
          <w:sz w:val="32"/>
          <w:szCs w:val="32"/>
        </w:rPr>
        <w:t>aj</w:t>
      </w:r>
      <w:r w:rsidR="00322A4E" w:rsidRPr="00882981">
        <w:rPr>
          <w:rFonts w:ascii="Lucida Handwriting" w:hAnsi="Lucida Handwriting"/>
          <w:sz w:val="32"/>
          <w:szCs w:val="32"/>
        </w:rPr>
        <w:t>…</w:t>
      </w:r>
    </w:p>
    <w:p w:rsidR="00882981" w:rsidRPr="00882981" w:rsidRDefault="00882981" w:rsidP="00322A4E">
      <w:pPr>
        <w:rPr>
          <w:rFonts w:ascii="Lucida Handwriting" w:hAnsi="Lucida Handwriting"/>
          <w:sz w:val="32"/>
          <w:szCs w:val="32"/>
        </w:rPr>
      </w:pPr>
      <w:r w:rsidRPr="00882981">
        <w:rPr>
          <w:rFonts w:ascii="Lucida Handwriting" w:hAnsi="Lucida Handwriting"/>
          <w:sz w:val="32"/>
          <w:szCs w:val="32"/>
        </w:rPr>
        <w:t>Vezm</w:t>
      </w:r>
      <w:r w:rsidRPr="00882981">
        <w:rPr>
          <w:rFonts w:ascii="Times New Roman" w:hAnsi="Times New Roman" w:cs="Times New Roman"/>
          <w:sz w:val="32"/>
          <w:szCs w:val="32"/>
        </w:rPr>
        <w:t>ě</w:t>
      </w:r>
      <w:r w:rsidRPr="00882981">
        <w:rPr>
          <w:rFonts w:ascii="Lucida Handwriting" w:hAnsi="Lucida Handwriting"/>
          <w:sz w:val="32"/>
          <w:szCs w:val="32"/>
        </w:rPr>
        <w:t>te s sebou své adventní v</w:t>
      </w:r>
      <w:r w:rsidRPr="00882981">
        <w:rPr>
          <w:rFonts w:ascii="Times New Roman" w:hAnsi="Times New Roman" w:cs="Times New Roman"/>
          <w:sz w:val="32"/>
          <w:szCs w:val="32"/>
        </w:rPr>
        <w:t>ě</w:t>
      </w:r>
      <w:r w:rsidRPr="00882981">
        <w:rPr>
          <w:rFonts w:ascii="Lucida Handwriting" w:hAnsi="Lucida Handwriting"/>
          <w:sz w:val="32"/>
          <w:szCs w:val="32"/>
        </w:rPr>
        <w:t>nce - v rámci akce prob</w:t>
      </w:r>
      <w:r w:rsidRPr="00882981">
        <w:rPr>
          <w:rFonts w:ascii="Times New Roman" w:hAnsi="Times New Roman" w:cs="Times New Roman"/>
          <w:sz w:val="32"/>
          <w:szCs w:val="32"/>
        </w:rPr>
        <w:t>ě</w:t>
      </w:r>
      <w:r w:rsidRPr="00882981">
        <w:rPr>
          <w:rFonts w:ascii="Lucida Handwriting" w:hAnsi="Lucida Handwriting"/>
          <w:sz w:val="32"/>
          <w:szCs w:val="32"/>
        </w:rPr>
        <w:t>hne jejich sv</w:t>
      </w:r>
      <w:r w:rsidRPr="00882981">
        <w:rPr>
          <w:rFonts w:ascii="Times New Roman" w:hAnsi="Times New Roman" w:cs="Times New Roman"/>
          <w:sz w:val="32"/>
          <w:szCs w:val="32"/>
        </w:rPr>
        <w:t>ě</w:t>
      </w:r>
      <w:r w:rsidRPr="00882981">
        <w:rPr>
          <w:rFonts w:ascii="Lucida Handwriting" w:hAnsi="Lucida Handwriting"/>
          <w:sz w:val="32"/>
          <w:szCs w:val="32"/>
        </w:rPr>
        <w:t>cen</w:t>
      </w:r>
      <w:r w:rsidRPr="00882981">
        <w:rPr>
          <w:rFonts w:ascii="Lucida Handwriting" w:hAnsi="Lucida Handwriting" w:cs="Lucida Handwriting"/>
          <w:sz w:val="32"/>
          <w:szCs w:val="32"/>
        </w:rPr>
        <w:t>í</w:t>
      </w:r>
      <w:r w:rsidRPr="00882981">
        <w:rPr>
          <w:rFonts w:ascii="Lucida Handwriting" w:hAnsi="Lucida Handwriting"/>
          <w:sz w:val="32"/>
          <w:szCs w:val="32"/>
        </w:rPr>
        <w:t xml:space="preserve">. </w:t>
      </w:r>
    </w:p>
    <w:p w:rsidR="00322A4E" w:rsidRDefault="00322A4E" w:rsidP="00322A4E">
      <w:pPr>
        <w:rPr>
          <w:sz w:val="32"/>
          <w:szCs w:val="32"/>
        </w:rPr>
      </w:pPr>
      <w:r>
        <w:rPr>
          <w:sz w:val="32"/>
          <w:szCs w:val="32"/>
        </w:rPr>
        <w:t>Informace u Žanety Ungerové, tel.: 725 528</w:t>
      </w:r>
      <w:r w:rsidR="003C785B">
        <w:rPr>
          <w:sz w:val="32"/>
          <w:szCs w:val="32"/>
        </w:rPr>
        <w:t> </w:t>
      </w:r>
      <w:r>
        <w:rPr>
          <w:sz w:val="32"/>
          <w:szCs w:val="32"/>
        </w:rPr>
        <w:t>322</w:t>
      </w:r>
    </w:p>
    <w:p w:rsidR="003C785B" w:rsidRPr="00882981" w:rsidRDefault="003C785B" w:rsidP="00322A4E">
      <w:pPr>
        <w:rPr>
          <w:b/>
          <w:color w:val="C00000"/>
          <w:sz w:val="32"/>
          <w:szCs w:val="32"/>
        </w:rPr>
      </w:pPr>
      <w:r w:rsidRPr="00882981">
        <w:rPr>
          <w:b/>
          <w:color w:val="C00000"/>
          <w:sz w:val="32"/>
          <w:szCs w:val="32"/>
        </w:rPr>
        <w:t>Vstupné dobrovolné!!!</w:t>
      </w:r>
    </w:p>
    <w:sectPr w:rsidR="003C785B" w:rsidRPr="00882981" w:rsidSect="00A57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B3"/>
    <w:rsid w:val="000611CF"/>
    <w:rsid w:val="000B5986"/>
    <w:rsid w:val="00151F55"/>
    <w:rsid w:val="002A6FB3"/>
    <w:rsid w:val="00322A4E"/>
    <w:rsid w:val="003C785B"/>
    <w:rsid w:val="003F634E"/>
    <w:rsid w:val="004A0492"/>
    <w:rsid w:val="005A5606"/>
    <w:rsid w:val="005D3160"/>
    <w:rsid w:val="00767450"/>
    <w:rsid w:val="00882981"/>
    <w:rsid w:val="00990A3B"/>
    <w:rsid w:val="00A56031"/>
    <w:rsid w:val="00A57D61"/>
    <w:rsid w:val="00AA6625"/>
    <w:rsid w:val="00D93BE5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56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5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56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6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6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6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6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6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6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5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5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56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6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6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6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6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6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6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A56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A56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A56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A56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A56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5A5606"/>
    <w:rPr>
      <w:b/>
      <w:bCs/>
    </w:rPr>
  </w:style>
  <w:style w:type="character" w:styleId="Zvraznn">
    <w:name w:val="Emphasis"/>
    <w:basedOn w:val="Standardnpsmoodstavce"/>
    <w:uiPriority w:val="20"/>
    <w:qFormat/>
    <w:rsid w:val="005A5606"/>
    <w:rPr>
      <w:i/>
      <w:iCs/>
    </w:rPr>
  </w:style>
  <w:style w:type="paragraph" w:styleId="Bezmezer">
    <w:name w:val="No Spacing"/>
    <w:uiPriority w:val="1"/>
    <w:qFormat/>
    <w:rsid w:val="005A560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A560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A5606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A5606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56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5606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5A5606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A5606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A5606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A5606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A5606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A5606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A56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5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56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56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56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56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56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56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56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5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5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56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56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56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56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56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56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56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A56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5A56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A56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A56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A56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5A5606"/>
    <w:rPr>
      <w:b/>
      <w:bCs/>
    </w:rPr>
  </w:style>
  <w:style w:type="character" w:styleId="Zvraznn">
    <w:name w:val="Emphasis"/>
    <w:basedOn w:val="Standardnpsmoodstavce"/>
    <w:uiPriority w:val="20"/>
    <w:qFormat/>
    <w:rsid w:val="005A5606"/>
    <w:rPr>
      <w:i/>
      <w:iCs/>
    </w:rPr>
  </w:style>
  <w:style w:type="paragraph" w:styleId="Bezmezer">
    <w:name w:val="No Spacing"/>
    <w:uiPriority w:val="1"/>
    <w:qFormat/>
    <w:rsid w:val="005A560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A560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A5606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A5606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A56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A5606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5A5606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A5606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A5606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A5606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A5606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A5606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58D4-CA82-4476-982D-7C27C950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PC</cp:lastModifiedBy>
  <cp:revision>2</cp:revision>
  <dcterms:created xsi:type="dcterms:W3CDTF">2013-11-28T10:26:00Z</dcterms:created>
  <dcterms:modified xsi:type="dcterms:W3CDTF">2013-11-28T10:26:00Z</dcterms:modified>
</cp:coreProperties>
</file>